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CEF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B2424">
        <w:rPr>
          <w:rFonts w:ascii="Arial" w:hAnsi="Arial" w:cs="Arial"/>
          <w:b/>
          <w:bCs/>
          <w:iCs/>
          <w:sz w:val="24"/>
          <w:szCs w:val="24"/>
        </w:rPr>
        <w:t xml:space="preserve">FORMULARZ KONSULTACJI SPOŁECZNYCH </w:t>
      </w:r>
    </w:p>
    <w:p w14:paraId="4E6ED504" w14:textId="5C532385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424">
        <w:rPr>
          <w:rFonts w:ascii="Arial" w:hAnsi="Arial" w:cs="Arial"/>
          <w:b/>
          <w:bCs/>
          <w:sz w:val="24"/>
          <w:szCs w:val="24"/>
        </w:rPr>
        <w:t>do projektu dokumentu:</w:t>
      </w:r>
    </w:p>
    <w:p w14:paraId="7C8698B4" w14:textId="77777777" w:rsidR="00F93AE4" w:rsidRPr="008B2424" w:rsidRDefault="00F93AE4" w:rsidP="00056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EECC47" w14:textId="777FB4F8" w:rsidR="0005604A" w:rsidRPr="008B2424" w:rsidRDefault="0005604A" w:rsidP="00F9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424">
        <w:rPr>
          <w:rFonts w:ascii="Arial" w:hAnsi="Arial" w:cs="Arial"/>
          <w:b/>
          <w:sz w:val="24"/>
          <w:szCs w:val="24"/>
        </w:rPr>
        <w:t xml:space="preserve">„Program usuwania wyrobów zawierających azbest z </w:t>
      </w:r>
      <w:r w:rsidR="00A20C14" w:rsidRPr="008B2424">
        <w:rPr>
          <w:rFonts w:ascii="Arial" w:hAnsi="Arial" w:cs="Arial"/>
          <w:b/>
          <w:sz w:val="24"/>
          <w:szCs w:val="24"/>
        </w:rPr>
        <w:t>obszaru</w:t>
      </w:r>
      <w:r w:rsidRPr="008B2424">
        <w:rPr>
          <w:rFonts w:ascii="Arial" w:hAnsi="Arial" w:cs="Arial"/>
          <w:b/>
          <w:sz w:val="24"/>
          <w:szCs w:val="24"/>
        </w:rPr>
        <w:t xml:space="preserve"> Gminy </w:t>
      </w:r>
      <w:r w:rsidR="00A20C14" w:rsidRPr="008B2424">
        <w:rPr>
          <w:rFonts w:ascii="Arial" w:hAnsi="Arial" w:cs="Arial"/>
          <w:b/>
          <w:sz w:val="24"/>
          <w:szCs w:val="24"/>
        </w:rPr>
        <w:t>Oleśnica n</w:t>
      </w:r>
      <w:r w:rsidRPr="008B2424">
        <w:rPr>
          <w:rFonts w:ascii="Arial" w:hAnsi="Arial" w:cs="Arial"/>
          <w:b/>
          <w:sz w:val="24"/>
          <w:szCs w:val="24"/>
        </w:rPr>
        <w:t>a  lata  20</w:t>
      </w:r>
      <w:r w:rsidR="00A20C14" w:rsidRPr="008B2424">
        <w:rPr>
          <w:rFonts w:ascii="Arial" w:hAnsi="Arial" w:cs="Arial"/>
          <w:b/>
          <w:sz w:val="24"/>
          <w:szCs w:val="24"/>
        </w:rPr>
        <w:t>21</w:t>
      </w:r>
      <w:r w:rsidRPr="008B2424">
        <w:rPr>
          <w:rFonts w:ascii="Arial" w:hAnsi="Arial" w:cs="Arial"/>
          <w:b/>
          <w:sz w:val="24"/>
          <w:szCs w:val="24"/>
        </w:rPr>
        <w:t>-2032”</w:t>
      </w:r>
    </w:p>
    <w:p w14:paraId="401F80C2" w14:textId="77777777" w:rsidR="0005604A" w:rsidRPr="008B2424" w:rsidRDefault="0005604A" w:rsidP="00F9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9B5876" w14:textId="77777777" w:rsidR="0005604A" w:rsidRPr="008B2424" w:rsidRDefault="0005604A" w:rsidP="0005604A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B2424">
        <w:rPr>
          <w:rFonts w:ascii="Arial" w:hAnsi="Arial" w:cs="Arial"/>
          <w:bCs/>
          <w:sz w:val="24"/>
          <w:szCs w:val="24"/>
          <w:u w:val="single"/>
        </w:rPr>
        <w:t>Dane osoby/instytucji zgłaszającej: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979"/>
      </w:tblGrid>
      <w:tr w:rsidR="0005604A" w:rsidRPr="008B2424" w14:paraId="18ED630C" w14:textId="77777777"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99D735E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ED1985" w:rsidRPr="008B2424">
              <w:rPr>
                <w:rFonts w:ascii="Arial" w:hAnsi="Arial" w:cs="Arial"/>
                <w:bCs/>
                <w:sz w:val="24"/>
                <w:szCs w:val="24"/>
              </w:rPr>
              <w:t>/ imię i nazwisko osoby do korespondencji</w:t>
            </w:r>
          </w:p>
          <w:p w14:paraId="385FC872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D999B73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4A" w:rsidRPr="008B2424" w14:paraId="252D5AF1" w14:textId="77777777"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5FD75C9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Adres do korespondencji</w:t>
            </w:r>
          </w:p>
          <w:p w14:paraId="479C8339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A630E6D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4A" w:rsidRPr="008B2424" w14:paraId="058B820A" w14:textId="77777777"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806A63E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Numer telefonu/adres e-mail</w:t>
            </w: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224786F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2D00FC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87FD7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1D3C83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B2424">
        <w:rPr>
          <w:rFonts w:ascii="Arial" w:hAnsi="Arial" w:cs="Arial"/>
          <w:bCs/>
          <w:sz w:val="24"/>
          <w:szCs w:val="24"/>
          <w:u w:val="single"/>
        </w:rPr>
        <w:t>Uwagi i opinie do projektu dokumentu:</w:t>
      </w:r>
    </w:p>
    <w:p w14:paraId="2DA74C87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93"/>
        <w:gridCol w:w="2820"/>
        <w:gridCol w:w="3240"/>
      </w:tblGrid>
      <w:tr w:rsidR="0005604A" w:rsidRPr="008B2424" w14:paraId="2F9BA37B" w14:textId="77777777"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62F8FD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9ADF8CE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Fragment dokumentu, do któ</w:t>
            </w:r>
            <w:r w:rsidR="00836A92" w:rsidRPr="008B2424">
              <w:rPr>
                <w:rFonts w:ascii="Arial" w:hAnsi="Arial" w:cs="Arial"/>
                <w:bCs/>
                <w:sz w:val="24"/>
                <w:szCs w:val="24"/>
              </w:rPr>
              <w:t>rego odnosi się uwaga (nr rozdziału, n</w:t>
            </w:r>
            <w:r w:rsidRPr="008B2424">
              <w:rPr>
                <w:rFonts w:ascii="Arial" w:hAnsi="Arial" w:cs="Arial"/>
                <w:bCs/>
                <w:sz w:val="24"/>
                <w:szCs w:val="24"/>
              </w:rPr>
              <w:t>r strony</w:t>
            </w:r>
            <w:r w:rsidR="00836A92" w:rsidRPr="008B2424">
              <w:rPr>
                <w:rFonts w:ascii="Arial" w:hAnsi="Arial" w:cs="Arial"/>
                <w:bCs/>
                <w:sz w:val="24"/>
                <w:szCs w:val="24"/>
              </w:rPr>
              <w:t>, nr wiersza</w:t>
            </w:r>
            <w:r w:rsidRPr="008B242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22EDE89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Rekomendowane zmiany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B1C169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Uzasadnienie zaproponowanych zmian</w:t>
            </w:r>
          </w:p>
        </w:tc>
      </w:tr>
      <w:tr w:rsidR="0005604A" w:rsidRPr="008B2424" w14:paraId="6D4BD008" w14:textId="77777777"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0DB6CA5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CE3A9F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B5EA4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A6A81BB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FFE01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43ACD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A8493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DCCFEC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55F5A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CC7DA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4A" w:rsidRPr="008B2424" w14:paraId="368D6A7D" w14:textId="77777777"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78BAF2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2A8891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01385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61998D5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8E0BE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2D029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8878A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714A062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59B521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8691A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4A" w:rsidRPr="008B2424" w14:paraId="747DFA42" w14:textId="77777777"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A3AFC33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73EA129B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5D8BB97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6A196A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1D55D1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7201E7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BFBFA2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274C9E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9B32E0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F9A5AD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59D3D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6B2A9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0BA76" w14:textId="77777777" w:rsidR="0005604A" w:rsidRPr="008B2424" w:rsidRDefault="0005604A" w:rsidP="0005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B2424">
        <w:rPr>
          <w:rFonts w:ascii="Arial" w:hAnsi="Arial" w:cs="Arial"/>
          <w:bCs/>
          <w:sz w:val="24"/>
          <w:szCs w:val="24"/>
          <w:u w:val="single"/>
        </w:rPr>
        <w:t>Inne uwagi: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8"/>
      </w:tblGrid>
      <w:tr w:rsidR="0005604A" w:rsidRPr="008B2424" w14:paraId="52C41815" w14:textId="77777777" w:rsidTr="0005604A">
        <w:trPr>
          <w:trHeight w:val="1"/>
        </w:trPr>
        <w:tc>
          <w:tcPr>
            <w:tcW w:w="9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66E1C22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3A00F7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4401E8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A1CFD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6EB8D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771AA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2060E6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321EBC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D20190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2E766" w14:textId="77777777" w:rsidR="0005604A" w:rsidRPr="008B2424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CCA46" w14:textId="294CC062" w:rsidR="00D9585A" w:rsidRPr="008B2424" w:rsidRDefault="00D9585A">
      <w:pPr>
        <w:rPr>
          <w:rFonts w:ascii="Arial" w:hAnsi="Arial" w:cs="Arial"/>
        </w:rPr>
      </w:pPr>
    </w:p>
    <w:p w14:paraId="007D4A7E" w14:textId="619F83E9" w:rsidR="001E547D" w:rsidRPr="008B2424" w:rsidRDefault="001E547D">
      <w:pPr>
        <w:rPr>
          <w:rFonts w:ascii="Arial" w:hAnsi="Arial" w:cs="Arial"/>
        </w:rPr>
      </w:pPr>
    </w:p>
    <w:p w14:paraId="3F946E11" w14:textId="3C4F611C" w:rsidR="001E547D" w:rsidRDefault="001E547D"/>
    <w:p w14:paraId="3F669FFF" w14:textId="77777777" w:rsidR="001E547D" w:rsidRPr="008B2424" w:rsidRDefault="001E547D" w:rsidP="001E547D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8B2424">
        <w:rPr>
          <w:rFonts w:ascii="Arial" w:hAnsi="Arial" w:cs="Arial"/>
          <w:b/>
          <w:bCs/>
          <w:szCs w:val="24"/>
        </w:rPr>
        <w:t>KLAUZULA INFORMACYJNA DOTYCZĄCA PRZETWARZANIA DANYCH OSOBOWYCH NA POTRZEBY PRZEPROWADZENIA FORMULARZA ZGŁASZANIA UWAG</w:t>
      </w:r>
    </w:p>
    <w:p w14:paraId="5F14CF94" w14:textId="77777777" w:rsidR="001E547D" w:rsidRPr="008B2424" w:rsidRDefault="001E547D" w:rsidP="001E547D">
      <w:pPr>
        <w:pStyle w:val="Akapitzlist"/>
        <w:spacing w:line="240" w:lineRule="auto"/>
        <w:jc w:val="center"/>
        <w:rPr>
          <w:rFonts w:ascii="Arial" w:hAnsi="Arial" w:cs="Arial"/>
          <w:szCs w:val="24"/>
        </w:rPr>
      </w:pPr>
    </w:p>
    <w:p w14:paraId="3C6C47B8" w14:textId="77777777" w:rsidR="001E547D" w:rsidRPr="008B2424" w:rsidRDefault="001E547D" w:rsidP="001E547D">
      <w:pPr>
        <w:pStyle w:val="Akapitzlist"/>
        <w:spacing w:line="240" w:lineRule="auto"/>
        <w:ind w:left="0" w:firstLine="709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119.1) – dalej RODO. </w:t>
      </w:r>
    </w:p>
    <w:p w14:paraId="2108275A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I. Administrator danych osobowych:</w:t>
      </w:r>
      <w:r w:rsidRPr="008B2424">
        <w:rPr>
          <w:rFonts w:ascii="Arial" w:hAnsi="Arial" w:cs="Arial"/>
        </w:rPr>
        <w:t xml:space="preserve"> Gmina Oleśnica, ul. Nadstawie 1, 28–220 Oleśnica, tel. 41 377 40 36, e-mail: sekretariat@gminaolesnica.pl </w:t>
      </w:r>
    </w:p>
    <w:p w14:paraId="50DA6270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II. Inspektor Ochrony Danych:</w:t>
      </w:r>
      <w:r w:rsidRPr="008B2424">
        <w:rPr>
          <w:rFonts w:ascii="Arial" w:hAnsi="Arial" w:cs="Arial"/>
        </w:rPr>
        <w:t xml:space="preserve"> Wyznaczono Inspektora Ochrony Danych, z którym możesz się skontaktować w sprawach ochrony swoich danych osobowych pod adresem email: inspektor@cbi24.pl lub pisemnie na adres siedziby administratora, wskazany w pkt I. </w:t>
      </w:r>
    </w:p>
    <w:p w14:paraId="64FF4C1C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III. Cele i podstawy przetwarzania:</w:t>
      </w:r>
      <w:r w:rsidRPr="008B2424">
        <w:rPr>
          <w:rFonts w:ascii="Arial" w:hAnsi="Arial" w:cs="Arial"/>
        </w:rPr>
        <w:t xml:space="preserve"> Twoje dane przetwarzane będą: wyłącznie w celach związanych z Diagnozą. W każdej chwili przysługuje Ci prawo do wycofania zgody na przetwarzanie Twoich danych osobowych, ale cofnięcie zgody nie wpływa na zgodność </w:t>
      </w:r>
      <w:r w:rsidRPr="008B2424">
        <w:rPr>
          <w:rFonts w:ascii="Arial" w:hAnsi="Arial" w:cs="Arial"/>
        </w:rPr>
        <w:br/>
        <w:t>z prawem przetwarzania, którego dokonano na podstawie Twojej zgody przed jej wycofaniem.</w:t>
      </w:r>
    </w:p>
    <w:p w14:paraId="3117BDD1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IV. Prawo do sprzeciwu</w:t>
      </w:r>
      <w:r w:rsidRPr="008B2424">
        <w:rPr>
          <w:rFonts w:ascii="Arial" w:hAnsi="Arial" w:cs="Arial"/>
        </w:rPr>
        <w:t xml:space="preserve">: 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 </w:t>
      </w:r>
    </w:p>
    <w:p w14:paraId="76D9C720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V. Okres przechowywania danych:</w:t>
      </w:r>
      <w:r w:rsidRPr="008B2424">
        <w:rPr>
          <w:rFonts w:ascii="Arial" w:hAnsi="Arial" w:cs="Arial"/>
        </w:rPr>
        <w:t xml:space="preserve"> Twoje dane osobowe będą przechowywane przez okres niezbędny do realizacji celów określonych w pkt III, a po tym czasie przez okres oraz w zakresie wymaganym przez przepisy powszechnie obowiązującego prawa.</w:t>
      </w:r>
    </w:p>
    <w:p w14:paraId="1BB90C6A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VI. Odbiorcy danych:</w:t>
      </w:r>
      <w:r w:rsidRPr="008B2424">
        <w:rPr>
          <w:rFonts w:ascii="Arial" w:hAnsi="Arial" w:cs="Arial"/>
        </w:rPr>
        <w:t xml:space="preserve"> Twoje dane osobowe zostaną lub mogą zostać przekazane instytucjom upoważnionym na podstawie przepisów prawa. </w:t>
      </w:r>
    </w:p>
    <w:p w14:paraId="251E06AA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VII. Informacja o zamiarze przekazywania danych osobowych do państwa trzeciego lub organizacji międzynarodowej:</w:t>
      </w:r>
      <w:r w:rsidRPr="008B2424">
        <w:rPr>
          <w:rFonts w:ascii="Arial" w:hAnsi="Arial" w:cs="Arial"/>
        </w:rPr>
        <w:t xml:space="preserve"> Administrator nie zamierza przekazywać Twoich danych do państwa trzeciego ani do organizacji międzynarodowych. </w:t>
      </w:r>
    </w:p>
    <w:p w14:paraId="0BF27E87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VIII. Prawa osób, których dane dotyczą:</w:t>
      </w:r>
      <w:r w:rsidRPr="008B2424">
        <w:rPr>
          <w:rFonts w:ascii="Arial" w:hAnsi="Arial" w:cs="Arial"/>
        </w:rPr>
        <w:t xml:space="preserve"> zgodnie z RODO, przysługuje Ci: </w:t>
      </w:r>
    </w:p>
    <w:p w14:paraId="70ECC18E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dostępu do swoich danych oraz otrzymania ich kopii; </w:t>
      </w:r>
    </w:p>
    <w:p w14:paraId="45CA4D7C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 sprostowania (poprawiania) swoich danych; </w:t>
      </w:r>
    </w:p>
    <w:p w14:paraId="7D0B7346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 usunięcia danych, ograniczenia przetwarzania danych; </w:t>
      </w:r>
    </w:p>
    <w:p w14:paraId="3B522D7B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 wniesienia sprzeciwu wobec przetwarzania danych; </w:t>
      </w:r>
    </w:p>
    <w:p w14:paraId="5AA794A2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 przenoszenia danych; </w:t>
      </w:r>
    </w:p>
    <w:p w14:paraId="69FDF998" w14:textId="77777777" w:rsidR="001E547D" w:rsidRPr="008B2424" w:rsidRDefault="001E547D" w:rsidP="001E547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</w:rPr>
        <w:t xml:space="preserve">prawo do wniesienia skargi do organu nadzorczego. </w:t>
      </w:r>
    </w:p>
    <w:p w14:paraId="4F5D27E4" w14:textId="77777777" w:rsidR="001E547D" w:rsidRPr="008B2424" w:rsidRDefault="001E547D" w:rsidP="001E547D">
      <w:pPr>
        <w:spacing w:line="240" w:lineRule="auto"/>
        <w:rPr>
          <w:rFonts w:ascii="Arial" w:hAnsi="Arial" w:cs="Arial"/>
        </w:rPr>
      </w:pPr>
      <w:r w:rsidRPr="008B2424">
        <w:rPr>
          <w:rFonts w:ascii="Arial" w:hAnsi="Arial" w:cs="Arial"/>
          <w:b/>
          <w:bCs/>
        </w:rPr>
        <w:t>IX. Informacja o wymogu/dobrowolności podania danych:</w:t>
      </w:r>
      <w:r w:rsidRPr="008B2424">
        <w:rPr>
          <w:rFonts w:ascii="Arial" w:hAnsi="Arial" w:cs="Arial"/>
        </w:rPr>
        <w:t xml:space="preserve"> Podanie danych osobowych ma charakter dobrowolny. </w:t>
      </w:r>
    </w:p>
    <w:p w14:paraId="43D03057" w14:textId="77777777" w:rsidR="001E547D" w:rsidRPr="008B2424" w:rsidRDefault="001E547D" w:rsidP="001E547D">
      <w:pPr>
        <w:spacing w:line="240" w:lineRule="auto"/>
        <w:rPr>
          <w:rFonts w:ascii="Arial" w:hAnsi="Arial" w:cs="Arial"/>
          <w:i/>
        </w:rPr>
      </w:pPr>
      <w:r w:rsidRPr="008B2424">
        <w:rPr>
          <w:rFonts w:ascii="Arial" w:hAnsi="Arial" w:cs="Arial"/>
          <w:b/>
          <w:bCs/>
        </w:rPr>
        <w:t xml:space="preserve">X. Zautomatyzowane podejmowanie decyzji: </w:t>
      </w:r>
      <w:r w:rsidRPr="008B2424">
        <w:rPr>
          <w:rFonts w:ascii="Arial" w:hAnsi="Arial" w:cs="Arial"/>
        </w:rPr>
        <w:t>W oparciu o Twoje dane osobowe Administrator nie będzie podejmował wobec Ciebie zautomatyzowanych decyzji, w tym decyzji będących wynikiem profilowania.</w:t>
      </w:r>
    </w:p>
    <w:p w14:paraId="4C4D4E55" w14:textId="77777777" w:rsidR="001E547D" w:rsidRPr="008B2424" w:rsidRDefault="001E547D">
      <w:pPr>
        <w:rPr>
          <w:rFonts w:ascii="Arial" w:hAnsi="Arial" w:cs="Arial"/>
        </w:rPr>
      </w:pPr>
    </w:p>
    <w:sectPr w:rsidR="001E547D" w:rsidRPr="008B2424" w:rsidSect="0005604A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6E2"/>
    <w:multiLevelType w:val="hybridMultilevel"/>
    <w:tmpl w:val="7C08DB5E"/>
    <w:lvl w:ilvl="0" w:tplc="82A2E5DA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4A"/>
    <w:rsid w:val="0005604A"/>
    <w:rsid w:val="001E547D"/>
    <w:rsid w:val="00543610"/>
    <w:rsid w:val="00836A92"/>
    <w:rsid w:val="008B2424"/>
    <w:rsid w:val="008C10E8"/>
    <w:rsid w:val="00A20C14"/>
    <w:rsid w:val="00BE1042"/>
    <w:rsid w:val="00C562CF"/>
    <w:rsid w:val="00CE366F"/>
    <w:rsid w:val="00D9585A"/>
    <w:rsid w:val="00ED1985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04A7"/>
  <w15:docId w15:val="{29134696-75EB-4A42-B3FC-9366E828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E547D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Ratusznik</cp:lastModifiedBy>
  <cp:revision>5</cp:revision>
  <dcterms:created xsi:type="dcterms:W3CDTF">2022-01-10T11:20:00Z</dcterms:created>
  <dcterms:modified xsi:type="dcterms:W3CDTF">2022-01-10T13:12:00Z</dcterms:modified>
</cp:coreProperties>
</file>